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center"/>
        <w:rPr>
          <w:b/>
          <w:bCs/>
        </w:rPr>
      </w:pPr>
      <w:r>
        <w:rPr>
          <w:b/>
          <w:bCs/>
        </w:rPr>
        <w:t xml:space="preserve">Политика в отношении обработки персональных данных</w:t>
      </w:r>
    </w:p>
    <w:p>
      <w:pPr>
        <w:jc w:val="both"/>
        <w:rPr>
          <w:b/>
          <w:bCs/>
        </w:rPr>
      </w:pPr>
      <w:r>
        <w:rPr>
          <w:b/>
          <w:bCs/>
        </w:rPr>
        <w:t xml:space="preserve">1. Общие положения</w:t>
      </w:r>
    </w:p>
    <w:p>
      <w:pPr>
        <w:jc w:val="both"/>
      </w:pPr>
      <w:r>
        <w:t xml:space="preserve">Настоящая Политика в отношении обработки персональных данных составлена в соответствии с требованиями Федерального закона от 27.07.2006 №152-ФЗ «О персональных данных» и определяет порядок обработки персональных данных и меры по обеспечению их безопасности ООО «Клиника Доктора Зотовой» (далее — Оператор).</w:t>
      </w:r>
    </w:p>
    <w:p>
      <w:pPr>
        <w:jc w:val="both"/>
      </w:pPr>
      <w:r>
        <w:t xml:space="preserve">Политика применяется ко всей информации, которую Оператор может получить о посетителях сайта https://u-modno.ru и пользователях форм обратной связи, записи на приём и отправки отзывов.</w:t>
      </w:r>
    </w:p>
    <w:p>
      <w:pPr>
        <w:jc w:val="both"/>
        <w:rPr>
          <w:b/>
          <w:bCs/>
        </w:rPr>
      </w:pPr>
      <w:r>
        <w:rPr>
          <w:b/>
          <w:bCs/>
        </w:rPr>
        <w:t xml:space="preserve">2. Оператор персональных данных</w:t>
      </w:r>
    </w:p>
    <w:p>
      <w:pPr>
        <w:jc w:val="both"/>
      </w:pPr>
      <w:r>
        <w:t xml:space="preserve">Оператор: ООО «Клиника Доктора Зотовой», ИНН 7813561862, ОГРН 1137847176620, адрес: 197101, г. Санкт-Петербург, Большой пр. П.С., д. 69, вход с улицы Ординарной, e-mail для обращений по вопросам персональных данных: office@u-modno.ru.</w:t>
      </w:r>
    </w:p>
    <w:p>
      <w:pPr>
        <w:jc w:val="both"/>
        <w:rPr>
          <w:b/>
          <w:bCs/>
        </w:rPr>
      </w:pPr>
      <w:r>
        <w:rPr>
          <w:b/>
          <w:bCs/>
        </w:rPr>
        <w:t xml:space="preserve">3. Какие персональные данные могут обрабатываться</w:t>
      </w:r>
    </w:p>
    <w:p>
      <w:pPr>
        <w:jc w:val="both"/>
      </w:pPr>
      <w:r>
        <w:t xml:space="preserve">- фамилия, имя, отчество, если пользователь указывает их в форме;</w:t>
      </w:r>
    </w:p>
    <w:p>
      <w:pPr>
        <w:jc w:val="both"/>
      </w:pPr>
      <w:r>
        <w:t xml:space="preserve">- номер телефона;</w:t>
      </w:r>
    </w:p>
    <w:p>
      <w:pPr>
        <w:jc w:val="both"/>
      </w:pPr>
      <w:r>
        <w:t xml:space="preserve">- адрес электронной почты;</w:t>
      </w:r>
    </w:p>
    <w:p>
      <w:pPr>
        <w:jc w:val="both"/>
      </w:pPr>
      <w:r>
        <w:t xml:space="preserve">- ссылка на профиль в социальной сети, указанная пользователем в форме отзыва;</w:t>
      </w:r>
    </w:p>
    <w:p>
      <w:pPr>
        <w:jc w:val="both"/>
      </w:pPr>
      <w:r>
        <w:t xml:space="preserve">- текст отзыва, комментария или иного сообщения, переданного через формы сайта;</w:t>
      </w:r>
    </w:p>
    <w:p>
      <w:pPr>
        <w:jc w:val="both"/>
      </w:pPr>
      <w:r>
        <w:t xml:space="preserve">- обезличенные технические данные: cookie, сведения о браузере, устройстве, дате и времени посещения, IP-адресе, источнике перехода и действиях пользователя на сайте, получаемые средствами веб-аналитики.</w:t>
      </w:r>
    </w:p>
    <w:p>
      <w:pPr>
        <w:jc w:val="both"/>
        <w:rPr>
          <w:b/>
          <w:bCs/>
        </w:rPr>
      </w:pPr>
      <w:r>
        <w:rPr>
          <w:b/>
          <w:bCs/>
        </w:rPr>
        <w:t xml:space="preserve">4. Цели обработки персональных данных</w:t>
      </w:r>
    </w:p>
    <w:p>
      <w:pPr>
        <w:jc w:val="both"/>
      </w:pPr>
      <w:r>
        <w:t xml:space="preserve">- обработка заявок на обратный звонок, запись на приём и иные обращения пользователя;</w:t>
      </w:r>
    </w:p>
    <w:p>
      <w:pPr>
        <w:jc w:val="both"/>
      </w:pPr>
      <w:r>
        <w:t xml:space="preserve">- уточнение деталей обращения, связи с пользователем и предоставления ответа;</w:t>
      </w:r>
    </w:p>
    <w:p>
      <w:pPr>
        <w:jc w:val="both"/>
      </w:pPr>
      <w:r>
        <w:t xml:space="preserve">- ведение внутреннего учёта входящих обращений и заявок;</w:t>
      </w:r>
    </w:p>
    <w:p>
      <w:pPr>
        <w:jc w:val="both"/>
      </w:pPr>
      <w:r>
        <w:t xml:space="preserve">- модерация и публикация отзывов на сайте при наличии отдельного согласия пользователя на такую публикацию;</w:t>
      </w:r>
    </w:p>
    <w:p>
      <w:pPr>
        <w:jc w:val="both"/>
      </w:pPr>
      <w:r>
        <w:t xml:space="preserve">- анализ посещаемости и улучшение работы сайта и его содержания.</w:t>
      </w:r>
    </w:p>
    <w:p>
      <w:pPr>
        <w:jc w:val="both"/>
        <w:rPr>
          <w:b/>
          <w:bCs/>
        </w:rPr>
      </w:pPr>
      <w:r>
        <w:rPr>
          <w:b/>
          <w:bCs/>
        </w:rPr>
        <w:t xml:space="preserve">5. Правовые основания обработки персональных данных</w:t>
      </w:r>
    </w:p>
    <w:p>
      <w:pPr>
        <w:jc w:val="both"/>
      </w:pPr>
      <w:r>
        <w:t xml:space="preserve">Оператор обрабатывает персональные данные на основании согласия субъекта персональных данных, предоставляемого путём заполнения форм на сайте и подтверждения соответствующих чекбоксов, а также на иных основаниях, предусмотренных законодательством Российской Федерации.</w:t>
      </w:r>
    </w:p>
    <w:p>
      <w:pPr>
        <w:jc w:val="both"/>
        <w:rPr>
          <w:b/>
          <w:bCs/>
        </w:rPr>
      </w:pPr>
      <w:r>
        <w:rPr>
          <w:b/>
          <w:bCs/>
        </w:rPr>
        <w:t xml:space="preserve">6. Порядок обработки и срок хранения персональных данных</w:t>
      </w:r>
    </w:p>
    <w:p>
      <w:pPr>
        <w:jc w:val="both"/>
      </w:pPr>
      <w:r>
        <w:t xml:space="preserve">Обработка персональных данных осуществляется как с использованием средств автоматизации, так и без их использования.</w:t>
      </w:r>
    </w:p>
    <w:p>
      <w:pPr>
        <w:jc w:val="both"/>
      </w:pPr>
      <w:r>
        <w:t xml:space="preserve">Персональные данные обрабатываются и хранятся не дольше, чем это требуется для достижения целей обработки, если более длительный срок не установлен законодательством Российской Федерации.</w:t>
      </w:r>
    </w:p>
    <w:p>
      <w:pPr>
        <w:jc w:val="both"/>
      </w:pPr>
      <w:r>
        <w:t xml:space="preserve">Данные по заявкам на обратный звонок и обращениям хранятся до завершения обработки обращения, а данные, переданные через форму отзыва, — до рассмотрения отзыва, его публикации либо отзыва согласия, если иное не требуется по закону.</w:t>
      </w:r>
    </w:p>
    <w:p>
      <w:pPr>
        <w:jc w:val="both"/>
        <w:rPr>
          <w:b/>
          <w:bCs/>
        </w:rPr>
      </w:pPr>
      <w:r>
        <w:rPr>
          <w:b/>
          <w:bCs/>
        </w:rPr>
        <w:t xml:space="preserve">7. Передача персональных данных третьим лицам</w:t>
      </w:r>
    </w:p>
    <w:p>
      <w:pPr>
        <w:jc w:val="both"/>
      </w:pPr>
      <w:r>
        <w:t xml:space="preserve">Оператор не распространяет персональные данные и не передаёт их третьим лицам без законного основания, за исключением случаев, когда такая передача необходима для исполнения требований законодательства Российской Федерации либо для работы используемых сервисов сайта в пределах заявленных целей обработки.</w:t>
      </w:r>
    </w:p>
    <w:p>
      <w:pPr>
        <w:jc w:val="both"/>
        <w:rPr>
          <w:b/>
          <w:bCs/>
        </w:rPr>
      </w:pPr>
      <w:r>
        <w:rPr>
          <w:b/>
          <w:bCs/>
        </w:rPr>
        <w:t xml:space="preserve">8. Использование файлов cookie и сервисов аналитики</w:t>
      </w:r>
    </w:p>
    <w:p>
      <w:pPr>
        <w:jc w:val="both"/>
      </w:pPr>
      <w:r>
        <w:t xml:space="preserve">На сайте используются файлы cookie и сервисы веб-аналитики, включая Яндекс.Метрику и Google Analytics. Они помогают анализировать поведение пользователей, улучшать структуру и содержание сайта. Пользователь может ограничить использование cookie в настройках своего браузера.</w:t>
      </w:r>
    </w:p>
    <w:p>
      <w:pPr>
        <w:jc w:val="both"/>
        <w:rPr>
          <w:b/>
          <w:bCs/>
        </w:rPr>
      </w:pPr>
      <w:r>
        <w:rPr>
          <w:b/>
          <w:bCs/>
        </w:rPr>
        <w:t xml:space="preserve">9. Права субъекта персональных данных</w:t>
      </w:r>
    </w:p>
    <w:p>
      <w:pPr>
        <w:jc w:val="both"/>
      </w:pPr>
      <w:r>
        <w:t xml:space="preserve">Пользователь вправе запросить информацию об обработке своих персональных данных, потребовать их уточнения, блокирования или уничтожения, а также отозвать согласие на обработку персональных данных, направив обращение на e-mail office@u-modno.ru с пометкой «Персональные данные».</w:t>
      </w:r>
    </w:p>
    <w:p>
      <w:pPr>
        <w:jc w:val="both"/>
        <w:rPr>
          <w:b/>
          <w:bCs/>
        </w:rPr>
      </w:pPr>
      <w:r>
        <w:rPr>
          <w:b/>
          <w:bCs/>
        </w:rPr>
        <w:t xml:space="preserve">10. Заключительные положения</w:t>
      </w:r>
    </w:p>
    <w:p>
      <w:pPr>
        <w:jc w:val="both"/>
      </w:pPr>
      <w:r>
        <w:t xml:space="preserve">Оператор принимает необходимые правовые, организационные и технические меры для защиты персональных данных от неправомерного или случайного доступа, изменения, раскрытия, блокирования, копирования, предоставления, распространения, уничтожения и иных неправомерных действий.</w:t>
      </w:r>
    </w:p>
    <w:p>
      <w:pPr>
        <w:jc w:val="both"/>
      </w:pPr>
      <w:r>
        <w:t xml:space="preserve">Актуальная версия настоящей Политики размещается в свободном доступе по адресу https://u-modno.ru. Политика действует бессрочно до замены новой редакцией.</w:t>
      </w:r>
    </w:p>
    <w:sectPr w:rsidR="00644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BB"/>
    <w:rsid w:val="00644474"/>
    <w:rsid w:val="00D7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48B4"/>
  <w15:chartTrackingRefBased/>
  <w15:docId w15:val="{8572DABD-2E31-41F2-8213-B0797CF1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1217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2021-03-06T17:01:00Z</dcterms:created>
  <dcterms:modified xsi:type="dcterms:W3CDTF">2021-03-06T17:03:00Z</dcterms:modified>
</cp:coreProperties>
</file>